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9" w:rsidRPr="00240019" w:rsidRDefault="00240019" w:rsidP="0024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019">
        <w:rPr>
          <w:rFonts w:ascii="Times New Roman" w:eastAsia="Times New Roman" w:hAnsi="Times New Roman" w:cs="Times New Roman"/>
          <w:sz w:val="24"/>
          <w:szCs w:val="24"/>
          <w:lang w:eastAsia="hr-HR"/>
        </w:rPr>
        <w:t>Besplatna prehrana učenika</w:t>
      </w:r>
    </w:p>
    <w:p w:rsidR="00747C47" w:rsidRDefault="00240019" w:rsidP="00240019">
      <w:r w:rsidRPr="00240019">
        <w:rPr>
          <w:rFonts w:ascii="Times New Roman" w:eastAsia="Times New Roman" w:hAnsi="Times New Roman" w:cs="Times New Roman"/>
          <w:sz w:val="24"/>
          <w:szCs w:val="24"/>
          <w:lang w:eastAsia="hr-HR"/>
        </w:rPr>
        <w:t>Ove školske godine bit će osigurana besplatna užina za učenike čiji roditelji nisu u mogućnosti istu plaćati. Kriteriji za korištenje ove povlastice su definirani u dokumentu koji je u prilogu ove obavijesti. Molimo roditelje koji ispunjavaju navedene uvjete da se jave razrednicima svoje djece , kako bi dali svoju izjavu o potrebi besplatne užine.</w:t>
      </w:r>
    </w:p>
    <w:sectPr w:rsidR="00747C47" w:rsidSect="0074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40019"/>
    <w:rsid w:val="00240019"/>
    <w:rsid w:val="0074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2016-09-06T12:36:00Z</dcterms:created>
  <dcterms:modified xsi:type="dcterms:W3CDTF">2016-09-06T12:37:00Z</dcterms:modified>
</cp:coreProperties>
</file>